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ПОСТАНОВЛЕНИЕ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АДМИНИСТРАЦИИ ИПАТОВСКОГО ГОРОДСКОГО ОКРУГА СТАВРОПОЛЬСКОГО КРАЯ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«  »  </w:t>
      </w:r>
      <w:r>
        <w:rPr>
          <w:rFonts w:cs="Times New Roman" w:ascii="Times New Roman" w:hAnsi="Times New Roman"/>
          <w:sz w:val="28"/>
          <w:szCs w:val="28"/>
        </w:rPr>
        <w:t xml:space="preserve">            2018 год                    г. Ипатово                                              №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spacing w:lineRule="exact" w:line="240" w:before="0" w:after="0"/>
        <w:jc w:val="both"/>
        <w:outlineLvl w:val="2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«Выдача разрешений на установку и эксплуатацию рекламных конструкций»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В соответствии с Федеральным </w:t>
      </w:r>
      <w:hyperlink r:id="rId2">
        <w:r>
          <w:rPr>
            <w:rStyle w:val="Style14"/>
            <w:rFonts w:cs="Times New Roman"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Федеральным законом от 13 марта 2006 г. № 38-ФЗ «О рекламе» («Российская газета», от 15 марта 2006 г., </w:t>
      </w:r>
      <w:r>
        <w:rPr>
          <w:rFonts w:cs="Times New Roman" w:ascii="Times New Roman" w:hAnsi="Times New Roman"/>
          <w:sz w:val="28"/>
          <w:szCs w:val="28"/>
        </w:rPr>
        <w:t xml:space="preserve">Федеральным законом от 27 июля 2010 года № 210-ФЗ «Об организации предоставления государственных и муниципальных услуг»,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ГОСТ Р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размещения», утвержденным постановлением Госстандарта Российской Федерации от 22 апреля 2003 г., постановлением администрации Ипатовского городского округа Ставропольского края от 19 января 2018 года № 18 «О разработке и утверждении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края», </w:t>
      </w:r>
      <w:r>
        <w:rPr>
          <w:rFonts w:cs="Times New Roman" w:ascii="Times New Roman" w:hAnsi="Times New Roman"/>
          <w:sz w:val="28"/>
          <w:szCs w:val="28"/>
        </w:rPr>
        <w:t xml:space="preserve">администрация  Ипатовского городского округа Ставропольского края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ПОСТАНОВЛЯЕТ: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1. Утвердить Административный </w:t>
      </w:r>
      <w:r>
        <w:fldChar w:fldCharType="begin"/>
      </w:r>
      <w:r>
        <w:instrText> HYPERLINK "https://www.gosuslugi.ru/" \l "Par35"</w:instrText>
      </w:r>
      <w:r>
        <w:fldChar w:fldCharType="separate"/>
      </w:r>
      <w:r>
        <w:rPr>
          <w:rStyle w:val="Style14"/>
          <w:rFonts w:cs="Times New Roman" w:ascii="Times New Roman" w:hAnsi="Times New Roman"/>
          <w:color w:val="00000A"/>
          <w:sz w:val="28"/>
          <w:szCs w:val="28"/>
          <w:u w:val="none"/>
        </w:rPr>
        <w:t>регламент</w:t>
      </w:r>
      <w:r>
        <w:fldChar w:fldCharType="end"/>
      </w:r>
      <w:r>
        <w:rPr>
          <w:rFonts w:cs="Times New Roman" w:ascii="Times New Roman" w:hAnsi="Times New Roman"/>
          <w:sz w:val="28"/>
          <w:szCs w:val="28"/>
        </w:rPr>
        <w:t xml:space="preserve"> предоставления м</w:t>
      </w:r>
      <w:r>
        <w:rPr>
          <w:rFonts w:cs="Times New Roman" w:ascii="Times New Roman" w:hAnsi="Times New Roman"/>
          <w:sz w:val="28"/>
          <w:szCs w:val="28"/>
          <w:highlight w:val="white"/>
        </w:rPr>
        <w:t xml:space="preserve">униципальной услуги </w:t>
      </w:r>
      <w:r>
        <w:rPr>
          <w:rFonts w:eastAsia="Times New Roman" w:cs="Times New Roman" w:ascii="Times New Roman" w:hAnsi="Times New Roman"/>
          <w:bCs/>
          <w:sz w:val="28"/>
          <w:szCs w:val="28"/>
          <w:highlight w:val="white"/>
          <w:lang w:eastAsia="ru-RU"/>
        </w:rPr>
        <w:t>«Выдача разрешений на установку и эксплуатацию рекламных конструкций».</w:t>
      </w:r>
    </w:p>
    <w:p>
      <w:pPr>
        <w:pStyle w:val="Normal"/>
        <w:shd w:val="clear" w:fill="FFFFFF"/>
        <w:ind w:firstLine="708"/>
        <w:jc w:val="both"/>
        <w:rPr/>
      </w:pPr>
      <w:r>
        <w:rPr>
          <w:rFonts w:eastAsia="Times New Roman" w:cs="Times New Roman" w:ascii="Times New Roman" w:hAnsi="Times New Roman"/>
          <w:bCs/>
          <w:sz w:val="28"/>
          <w:szCs w:val="28"/>
          <w:highlight w:val="white"/>
          <w:lang w:eastAsia="ru-RU"/>
        </w:rPr>
        <w:t xml:space="preserve">2.  Признать утратившим силу </w:t>
      </w:r>
      <w:r>
        <w:rPr>
          <w:rFonts w:eastAsia="Times New Roman" w:cs="Times New Roman" w:ascii="Times New Roman" w:hAnsi="Times New Roman"/>
          <w:bCs/>
          <w:sz w:val="28"/>
          <w:szCs w:val="28"/>
          <w:highlight w:val="white"/>
          <w:lang w:eastAsia="ru-RU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kern w:val="2"/>
          <w:sz w:val="28"/>
          <w:szCs w:val="24"/>
          <w:highlight w:val="white"/>
          <w:lang w:val="ru-RU" w:eastAsia="ru-RU" w:bidi="ru-RU"/>
        </w:rPr>
        <w:t>остановление администрации Ипатовского муниципального района Ставропольского края «</w:t>
      </w:r>
      <w:r>
        <w:rPr>
          <w:rFonts w:eastAsia="Times New Roman" w:cs="Times New Roman" w:ascii="Times New Roman" w:hAnsi="Times New Roman"/>
          <w:b w:val="false"/>
          <w:bCs/>
          <w:color w:val="000000"/>
          <w:kern w:val="2"/>
          <w:sz w:val="28"/>
          <w:szCs w:val="28"/>
          <w:highlight w:val="white"/>
          <w:lang w:val="ru-RU" w:eastAsia="ru-RU" w:bidi="ru-RU"/>
        </w:rPr>
        <w:t xml:space="preserve">Об утверждении административного регламента предоставления муниципальной услуги «Выдача разрешений на установку рекламных конструкций на территории Ипатовского муниципального района Ставропольского края, аннулирование таких </w:t>
      </w:r>
      <w:r>
        <w:rPr>
          <w:rFonts w:eastAsia="Times New Roman" w:cs="Times New Roman" w:ascii="Times New Roman" w:hAnsi="Times New Roman"/>
          <w:b w:val="false"/>
          <w:bCs/>
          <w:color w:val="000000"/>
          <w:kern w:val="2"/>
          <w:sz w:val="28"/>
          <w:szCs w:val="28"/>
          <w:highlight w:val="white"/>
          <w:lang w:val="ru-RU" w:eastAsia="ru-RU" w:bidi="ru-RU"/>
        </w:rPr>
        <w:t xml:space="preserve">разрешений, выдача предписаний о демонтаже самовольно установленных вновь рекламных конструкций» </w:t>
      </w:r>
      <w:r>
        <w:rPr>
          <w:rFonts w:ascii="Times New Roman" w:hAnsi="Times New Roman"/>
          <w:sz w:val="28"/>
          <w:szCs w:val="28"/>
          <w:lang w:val="ru-RU"/>
        </w:rPr>
        <w:t>от 08 февраля 2016 г. № 39.</w:t>
      </w:r>
    </w:p>
    <w:p>
      <w:pPr>
        <w:pStyle w:val="Normal"/>
        <w:shd w:fill="FFFFFF"/>
        <w:ind w:left="0" w:right="0" w:hanging="0"/>
        <w:jc w:val="both"/>
        <w:rPr>
          <w:rFonts w:ascii="Times New Roman" w:hAnsi="Times New Roman" w:eastAsia="Times New Roman" w:cs="Times New Roman"/>
          <w:bCs/>
          <w:sz w:val="28"/>
          <w:szCs w:val="28"/>
          <w:highlight w:val="white"/>
          <w:lang w:val="ru-RU" w:eastAsia="ru-RU"/>
        </w:rPr>
      </w:pPr>
      <w:r>
        <w:rPr/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3. Настоящее постановление разместить на официальном сайте</w:t>
      </w:r>
      <w:r>
        <w:rPr>
          <w:rFonts w:cs="Times New Roman" w:ascii="Times New Roman" w:hAnsi="Times New Roman"/>
          <w:sz w:val="28"/>
          <w:szCs w:val="28"/>
        </w:rPr>
        <w:t xml:space="preserve"> администрации Ипатовского городского округа Ставропольского края в информационно - телекоммуникационной сети «Интернет» и обнародовать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Настоящее постановление вступает в силу на следующий день после  дня его официального опубликования.</w:t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Глава Ипатовского городского округа </w:t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Ставропольского края                                                                       С.Б. Савченко                          </w:t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Проект постановления вносит  первый заместитель главы администрации Ипатовского городского округа Ставропольского края                    </w:t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8"/>
          <w:szCs w:val="28"/>
        </w:rPr>
        <w:t xml:space="preserve">Т.Н.Сушко </w:t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Визируют:</w:t>
      </w:r>
    </w:p>
    <w:p>
      <w:pPr>
        <w:pStyle w:val="Normal"/>
        <w:spacing w:lineRule="exact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Style w:val="a3"/>
        <w:tblW w:w="9345" w:type="dxa"/>
        <w:jc w:val="left"/>
        <w:tblInd w:w="0" w:type="dxa"/>
        <w:tblCellMar>
          <w:top w:w="0" w:type="dxa"/>
          <w:left w:w="11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848"/>
        <w:gridCol w:w="2496"/>
      </w:tblGrid>
      <w:tr>
        <w:trPr/>
        <w:tc>
          <w:tcPr>
            <w:tcW w:w="68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Ипатовского городского округа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Ставропольского края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Э.В. Кондратьева                               </w:t>
            </w:r>
          </w:p>
        </w:tc>
      </w:tr>
      <w:tr>
        <w:trPr/>
        <w:tc>
          <w:tcPr>
            <w:tcW w:w="68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Ипатовского городского округа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Ставропольского края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Т.А. Фоменко</w:t>
            </w:r>
          </w:p>
        </w:tc>
      </w:tr>
      <w:tr>
        <w:trPr/>
        <w:tc>
          <w:tcPr>
            <w:tcW w:w="68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Начальник отдела имущественных и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земельных отношений администрации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Ипатовского городского округа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Ставропольского края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С.В. Гринева</w:t>
            </w:r>
          </w:p>
        </w:tc>
      </w:tr>
      <w:tr>
        <w:trPr/>
        <w:tc>
          <w:tcPr>
            <w:tcW w:w="68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Начальник финанасового управления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администрации Ипатовского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Л.Г. Домовцова</w:t>
            </w:r>
          </w:p>
        </w:tc>
      </w:tr>
      <w:tr>
        <w:trPr/>
        <w:tc>
          <w:tcPr>
            <w:tcW w:w="68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Начальник отдела правового и кадрового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обеспечения администрации Ипатовского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городского округа Ставропольского края  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М.А.Коваленко</w:t>
            </w:r>
          </w:p>
        </w:tc>
      </w:tr>
      <w:tr>
        <w:trPr/>
        <w:tc>
          <w:tcPr>
            <w:tcW w:w="684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Начальник экономического развития </w:t>
            </w:r>
          </w:p>
          <w:p>
            <w:pPr>
              <w:pStyle w:val="Normal"/>
              <w:spacing w:lineRule="exact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дминистрации Ипатовского </w:t>
            </w:r>
          </w:p>
          <w:p>
            <w:pPr>
              <w:pStyle w:val="Normal"/>
              <w:spacing w:lineRule="exact" w:line="24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городского округа Ставропольского края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spacing w:lineRule="exact" w:line="240" w:before="0"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Ж.Н. Кудлай</w:t>
            </w:r>
          </w:p>
        </w:tc>
      </w:tr>
    </w:tbl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Проект постановления подготовлен отделом капитального строительства, архитектуры и градостроительства администрации Ипатовского городского округа Ставропольского края                                    </w:t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Г.Н. Неделько</w:t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Рассылка: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Дело </w:t>
        <w:tab/>
        <w:tab/>
        <w:tab/>
        <w:tab/>
        <w:tab/>
        <w:tab/>
        <w:tab/>
        <w:tab/>
        <w:t>2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Отдел правового и кадрового обеспечения </w:t>
        <w:tab/>
        <w:t>1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Отдел капитального строительства, 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архитектуры и градостроительства</w:t>
        <w:tab/>
        <w:tab/>
        <w:tab/>
        <w:t>4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регистр</w:t>
        <w:tab/>
        <w:tab/>
        <w:tab/>
        <w:tab/>
        <w:tab/>
        <w:tab/>
        <w:tab/>
        <w:t>2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сайт</w:t>
        <w:tab/>
        <w:tab/>
        <w:tab/>
        <w:tab/>
        <w:tab/>
        <w:tab/>
        <w:tab/>
        <w:t>1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библиотеку</w:t>
        <w:tab/>
        <w:tab/>
        <w:tab/>
        <w:tab/>
        <w:tab/>
        <w:tab/>
        <w:t>1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Прокуратура (проект)                                            1</w:t>
      </w:r>
    </w:p>
    <w:p>
      <w:pPr>
        <w:pStyle w:val="Normal"/>
        <w:spacing w:lineRule="exact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Консультант Плюс                                                 1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124e58"/>
    <w:rPr>
      <w:color w:val="0563C1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54a33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24e58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42340A0A0A25B813C7727E2E4D9C6869C2DC297D3567C1B7D06EFBCA175sFH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Application>LibreOffice/5.4.4.2$Windows_x86 LibreOffice_project/2524958677847fb3bb44820e40380acbe820f960</Application>
  <Pages>3</Pages>
  <Words>432</Words>
  <Characters>3367</Characters>
  <CharactersWithSpaces>4333</CharactersWithSpaces>
  <Paragraphs>56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2018-01-23T07:57:00Z</dcterms:created>
  <dc:creator>1</dc:creator>
  <dc:description/>
  <dc:language>ru-RU</dc:language>
  <cp:lastModifiedBy/>
  <cp:lastPrinted>2018-05-21T10:25:08Z</cp:lastPrinted>
  <dcterms:modified xsi:type="dcterms:W3CDTF">2018-05-21T11:11:12Z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